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48" w:rsidRPr="008A5C17" w:rsidRDefault="00A71AFE" w:rsidP="00A71AFE">
      <w:pPr>
        <w:spacing w:after="0"/>
        <w:rPr>
          <w:rFonts w:ascii="Verdana" w:hAnsi="Verdana"/>
          <w:sz w:val="20"/>
          <w:szCs w:val="20"/>
        </w:rPr>
      </w:pPr>
      <w:bookmarkStart w:id="0" w:name="_GoBack"/>
      <w:bookmarkEnd w:id="0"/>
      <w:r w:rsidRPr="008A5C17">
        <w:rPr>
          <w:rFonts w:ascii="Verdana" w:hAnsi="Verdana"/>
          <w:sz w:val="20"/>
          <w:szCs w:val="20"/>
        </w:rPr>
        <w:t>Meeting:</w:t>
      </w:r>
      <w:r w:rsidRPr="008A5C17">
        <w:rPr>
          <w:rFonts w:ascii="Verdana" w:hAnsi="Verdana"/>
          <w:sz w:val="20"/>
          <w:szCs w:val="20"/>
        </w:rPr>
        <w:tab/>
        <w:t>TAG Center Advisory Commission</w:t>
      </w:r>
    </w:p>
    <w:p w:rsidR="00A71AFE" w:rsidRPr="008A5C17" w:rsidRDefault="00A71AFE" w:rsidP="00A71AFE">
      <w:pPr>
        <w:spacing w:after="0"/>
        <w:rPr>
          <w:rFonts w:ascii="Verdana" w:hAnsi="Verdana"/>
          <w:sz w:val="20"/>
          <w:szCs w:val="20"/>
        </w:rPr>
      </w:pPr>
      <w:r w:rsidRPr="008A5C17">
        <w:rPr>
          <w:rFonts w:ascii="Verdana" w:hAnsi="Verdana"/>
          <w:sz w:val="20"/>
          <w:szCs w:val="20"/>
        </w:rPr>
        <w:t>Place:</w:t>
      </w:r>
      <w:r w:rsidRPr="008A5C17">
        <w:rPr>
          <w:rFonts w:ascii="Verdana" w:hAnsi="Verdana"/>
          <w:sz w:val="20"/>
          <w:szCs w:val="20"/>
        </w:rPr>
        <w:tab/>
      </w:r>
      <w:r w:rsidRPr="008A5C17">
        <w:rPr>
          <w:rFonts w:ascii="Verdana" w:hAnsi="Verdana"/>
          <w:sz w:val="20"/>
          <w:szCs w:val="20"/>
        </w:rPr>
        <w:tab/>
        <w:t>TAG Center 1700 Breckenridge St., Mayville</w:t>
      </w:r>
    </w:p>
    <w:p w:rsidR="00A71AFE" w:rsidRPr="008A5C17" w:rsidRDefault="00A71AFE" w:rsidP="00A71AFE">
      <w:pPr>
        <w:spacing w:after="0"/>
        <w:rPr>
          <w:rFonts w:ascii="Verdana" w:hAnsi="Verdana"/>
          <w:sz w:val="20"/>
          <w:szCs w:val="20"/>
        </w:rPr>
      </w:pPr>
      <w:r w:rsidRPr="008A5C17">
        <w:rPr>
          <w:rFonts w:ascii="Verdana" w:hAnsi="Verdana"/>
          <w:sz w:val="20"/>
          <w:szCs w:val="20"/>
        </w:rPr>
        <w:t>Date:</w:t>
      </w:r>
      <w:r w:rsidRPr="008A5C17">
        <w:rPr>
          <w:rFonts w:ascii="Verdana" w:hAnsi="Verdana"/>
          <w:sz w:val="20"/>
          <w:szCs w:val="20"/>
        </w:rPr>
        <w:tab/>
      </w:r>
      <w:r w:rsidRPr="008A5C17">
        <w:rPr>
          <w:rFonts w:ascii="Verdana" w:hAnsi="Verdana"/>
          <w:sz w:val="20"/>
          <w:szCs w:val="20"/>
        </w:rPr>
        <w:tab/>
        <w:t>December 20, 2017 6:30 pm</w:t>
      </w:r>
    </w:p>
    <w:p w:rsidR="008A5C17" w:rsidRPr="008A5C17" w:rsidRDefault="008A5C17" w:rsidP="00A71AFE">
      <w:pPr>
        <w:spacing w:after="0"/>
        <w:rPr>
          <w:rFonts w:ascii="Verdana" w:hAnsi="Verdana"/>
          <w:sz w:val="20"/>
          <w:szCs w:val="20"/>
        </w:rPr>
      </w:pPr>
    </w:p>
    <w:p w:rsidR="00A71AFE" w:rsidRPr="008A5C17" w:rsidRDefault="00A71AFE" w:rsidP="00A71AFE">
      <w:pPr>
        <w:spacing w:after="0"/>
        <w:rPr>
          <w:rFonts w:ascii="Verdana" w:hAnsi="Verdana"/>
          <w:sz w:val="20"/>
          <w:szCs w:val="20"/>
        </w:rPr>
      </w:pPr>
      <w:r w:rsidRPr="008A5C17">
        <w:rPr>
          <w:rFonts w:ascii="Verdana" w:hAnsi="Verdana"/>
          <w:sz w:val="20"/>
          <w:szCs w:val="20"/>
        </w:rPr>
        <w:t>Call to Order and Roll Call 6:30 pm</w:t>
      </w:r>
    </w:p>
    <w:p w:rsidR="00A71AFE" w:rsidRPr="008A5C17" w:rsidRDefault="00A71AFE" w:rsidP="00A71AFE">
      <w:pPr>
        <w:spacing w:after="0"/>
        <w:rPr>
          <w:rFonts w:ascii="Verdana" w:hAnsi="Verdana"/>
          <w:sz w:val="20"/>
          <w:szCs w:val="20"/>
        </w:rPr>
      </w:pPr>
      <w:r w:rsidRPr="008A5C17">
        <w:rPr>
          <w:rFonts w:ascii="Verdana" w:hAnsi="Verdana"/>
          <w:sz w:val="20"/>
          <w:szCs w:val="20"/>
        </w:rPr>
        <w:t>Present:  Patti Surita, Mark Wild, Kim Olson, Mike Kurutz, Beth Collister, Kelly Mauer</w:t>
      </w:r>
    </w:p>
    <w:p w:rsidR="00A71AFE" w:rsidRPr="008A5C17" w:rsidRDefault="00A71AFE" w:rsidP="00A71AFE">
      <w:pPr>
        <w:spacing w:after="0"/>
        <w:rPr>
          <w:rFonts w:ascii="Verdana" w:hAnsi="Verdana"/>
          <w:sz w:val="20"/>
          <w:szCs w:val="20"/>
        </w:rPr>
      </w:pPr>
      <w:r w:rsidRPr="008A5C17">
        <w:rPr>
          <w:rFonts w:ascii="Verdana" w:hAnsi="Verdana"/>
          <w:sz w:val="20"/>
          <w:szCs w:val="20"/>
        </w:rPr>
        <w:t>Absent:  None</w:t>
      </w:r>
    </w:p>
    <w:p w:rsidR="00A71AFE" w:rsidRPr="008A5C17" w:rsidRDefault="00A71AFE" w:rsidP="00A71AFE">
      <w:pPr>
        <w:spacing w:after="0"/>
        <w:rPr>
          <w:rFonts w:ascii="Verdana" w:hAnsi="Verdana"/>
          <w:sz w:val="20"/>
          <w:szCs w:val="20"/>
        </w:rPr>
      </w:pPr>
    </w:p>
    <w:p w:rsidR="00A71AFE" w:rsidRPr="008A5C17" w:rsidRDefault="00A71AFE" w:rsidP="00A71AFE">
      <w:pPr>
        <w:spacing w:after="0"/>
        <w:rPr>
          <w:rFonts w:ascii="Verdana" w:hAnsi="Verdana"/>
          <w:sz w:val="20"/>
          <w:szCs w:val="20"/>
        </w:rPr>
      </w:pPr>
      <w:r w:rsidRPr="008A5C17">
        <w:rPr>
          <w:rFonts w:ascii="Verdana" w:hAnsi="Verdana"/>
          <w:sz w:val="20"/>
          <w:szCs w:val="20"/>
        </w:rPr>
        <w:t>Citizens Comments:  None</w:t>
      </w:r>
    </w:p>
    <w:p w:rsidR="00A71AFE" w:rsidRPr="008A5C17" w:rsidRDefault="00A71AFE" w:rsidP="00A71AFE">
      <w:pPr>
        <w:spacing w:after="0"/>
        <w:rPr>
          <w:rFonts w:ascii="Verdana" w:hAnsi="Verdana"/>
          <w:sz w:val="20"/>
          <w:szCs w:val="20"/>
        </w:rPr>
      </w:pPr>
    </w:p>
    <w:p w:rsidR="00A71AFE" w:rsidRPr="008A5C17" w:rsidRDefault="00A71AFE" w:rsidP="00A71AFE">
      <w:pPr>
        <w:spacing w:after="0"/>
        <w:rPr>
          <w:rFonts w:ascii="Verdana" w:hAnsi="Verdana"/>
          <w:sz w:val="20"/>
          <w:szCs w:val="20"/>
        </w:rPr>
      </w:pPr>
      <w:r w:rsidRPr="008A5C17">
        <w:rPr>
          <w:rFonts w:ascii="Verdana" w:hAnsi="Verdana"/>
          <w:sz w:val="20"/>
          <w:szCs w:val="20"/>
        </w:rPr>
        <w:t>Approval of Minutes:  Kim motioned to approve November 15, 2017, Kelly Mauer 2</w:t>
      </w:r>
      <w:r w:rsidRPr="008A5C17">
        <w:rPr>
          <w:rFonts w:ascii="Verdana" w:hAnsi="Verdana"/>
          <w:sz w:val="20"/>
          <w:szCs w:val="20"/>
          <w:vertAlign w:val="superscript"/>
        </w:rPr>
        <w:t>nd</w:t>
      </w:r>
      <w:r w:rsidRPr="008A5C17">
        <w:rPr>
          <w:rFonts w:ascii="Verdana" w:hAnsi="Verdana"/>
          <w:sz w:val="20"/>
          <w:szCs w:val="20"/>
        </w:rPr>
        <w:t>, unanimously passed</w:t>
      </w:r>
    </w:p>
    <w:p w:rsidR="00A71AFE" w:rsidRPr="008A5C17" w:rsidRDefault="00A71AFE" w:rsidP="00A71AFE">
      <w:pPr>
        <w:spacing w:after="0"/>
        <w:rPr>
          <w:rFonts w:ascii="Verdana" w:hAnsi="Verdana"/>
          <w:sz w:val="20"/>
          <w:szCs w:val="20"/>
        </w:rPr>
      </w:pPr>
    </w:p>
    <w:p w:rsidR="00A71AFE" w:rsidRPr="008A5C17" w:rsidRDefault="00A71AFE" w:rsidP="00A71AFE">
      <w:pPr>
        <w:spacing w:after="0"/>
        <w:rPr>
          <w:rFonts w:ascii="Verdana" w:hAnsi="Verdana"/>
          <w:sz w:val="20"/>
          <w:szCs w:val="20"/>
          <w:u w:val="single"/>
        </w:rPr>
      </w:pPr>
      <w:r w:rsidRPr="008A5C17">
        <w:rPr>
          <w:rFonts w:ascii="Verdana" w:hAnsi="Verdana"/>
          <w:sz w:val="20"/>
          <w:szCs w:val="20"/>
          <w:u w:val="single"/>
        </w:rPr>
        <w:t>Building &amp; Grounds Updates:</w:t>
      </w:r>
    </w:p>
    <w:p w:rsidR="00A71AFE" w:rsidRPr="008A5C17" w:rsidRDefault="00A71AFE" w:rsidP="00A71AFE">
      <w:pPr>
        <w:pStyle w:val="ListParagraph"/>
        <w:numPr>
          <w:ilvl w:val="0"/>
          <w:numId w:val="1"/>
        </w:numPr>
        <w:spacing w:after="0"/>
        <w:rPr>
          <w:rFonts w:ascii="Verdana" w:hAnsi="Verdana"/>
          <w:sz w:val="20"/>
          <w:szCs w:val="20"/>
        </w:rPr>
      </w:pPr>
      <w:r w:rsidRPr="008A5C17">
        <w:rPr>
          <w:rFonts w:ascii="Verdana" w:hAnsi="Verdana"/>
          <w:sz w:val="20"/>
          <w:szCs w:val="20"/>
        </w:rPr>
        <w:t>City has approved heating/ventilation units for pool conversion to domestic rather than German with American parts and can now be monitored easier, this will take place in January 2018, money from Bachhuber Foundation is being used for this</w:t>
      </w:r>
    </w:p>
    <w:p w:rsidR="00A71AFE" w:rsidRPr="008A5C17" w:rsidRDefault="00A71AFE" w:rsidP="00A71AFE">
      <w:pPr>
        <w:pStyle w:val="ListParagraph"/>
        <w:numPr>
          <w:ilvl w:val="0"/>
          <w:numId w:val="1"/>
        </w:numPr>
        <w:spacing w:after="0"/>
        <w:rPr>
          <w:rFonts w:ascii="Verdana" w:hAnsi="Verdana"/>
          <w:sz w:val="20"/>
          <w:szCs w:val="20"/>
        </w:rPr>
      </w:pPr>
      <w:r w:rsidRPr="008A5C17">
        <w:rPr>
          <w:rFonts w:ascii="Verdana" w:hAnsi="Verdana"/>
          <w:sz w:val="20"/>
          <w:szCs w:val="20"/>
        </w:rPr>
        <w:t>Mike has a goal of working capital budget to be completed in the next couple of months with priorities over the next 3-5 years to include</w:t>
      </w:r>
    </w:p>
    <w:p w:rsidR="00A71AFE" w:rsidRPr="008A5C17" w:rsidRDefault="00A71AFE" w:rsidP="00A71AFE">
      <w:pPr>
        <w:pStyle w:val="ListParagraph"/>
        <w:numPr>
          <w:ilvl w:val="1"/>
          <w:numId w:val="1"/>
        </w:numPr>
        <w:spacing w:after="0"/>
        <w:rPr>
          <w:rFonts w:ascii="Verdana" w:hAnsi="Verdana"/>
          <w:sz w:val="20"/>
          <w:szCs w:val="20"/>
        </w:rPr>
      </w:pPr>
      <w:r w:rsidRPr="008A5C17">
        <w:rPr>
          <w:rFonts w:ascii="Verdana" w:hAnsi="Verdana"/>
          <w:sz w:val="20"/>
          <w:szCs w:val="20"/>
        </w:rPr>
        <w:t>Replace washing machines</w:t>
      </w:r>
    </w:p>
    <w:p w:rsidR="00A71AFE" w:rsidRPr="008A5C17" w:rsidRDefault="00A71AFE" w:rsidP="00A71AFE">
      <w:pPr>
        <w:pStyle w:val="ListParagraph"/>
        <w:numPr>
          <w:ilvl w:val="1"/>
          <w:numId w:val="1"/>
        </w:numPr>
        <w:spacing w:after="0"/>
        <w:rPr>
          <w:rFonts w:ascii="Verdana" w:hAnsi="Verdana"/>
          <w:sz w:val="20"/>
          <w:szCs w:val="20"/>
        </w:rPr>
      </w:pPr>
      <w:r w:rsidRPr="008A5C17">
        <w:rPr>
          <w:rFonts w:ascii="Verdana" w:hAnsi="Verdana"/>
          <w:sz w:val="20"/>
          <w:szCs w:val="20"/>
        </w:rPr>
        <w:t>Seal coat/paint parking lot</w:t>
      </w:r>
    </w:p>
    <w:p w:rsidR="00A71AFE" w:rsidRPr="008A5C17" w:rsidRDefault="00A71AFE" w:rsidP="00A71AFE">
      <w:pPr>
        <w:pStyle w:val="ListParagraph"/>
        <w:numPr>
          <w:ilvl w:val="1"/>
          <w:numId w:val="1"/>
        </w:numPr>
        <w:spacing w:after="0"/>
        <w:rPr>
          <w:rFonts w:ascii="Verdana" w:hAnsi="Verdana"/>
          <w:sz w:val="20"/>
          <w:szCs w:val="20"/>
        </w:rPr>
      </w:pPr>
      <w:r w:rsidRPr="008A5C17">
        <w:rPr>
          <w:rFonts w:ascii="Verdana" w:hAnsi="Verdana"/>
          <w:sz w:val="20"/>
          <w:szCs w:val="20"/>
        </w:rPr>
        <w:t>Upgrades with water exercise equipment</w:t>
      </w:r>
    </w:p>
    <w:p w:rsidR="00A71AFE" w:rsidRPr="008A5C17" w:rsidRDefault="00A71AFE" w:rsidP="00A71AFE">
      <w:pPr>
        <w:pStyle w:val="ListParagraph"/>
        <w:spacing w:after="0"/>
        <w:rPr>
          <w:rFonts w:ascii="Verdana" w:hAnsi="Verdana"/>
          <w:sz w:val="20"/>
          <w:szCs w:val="20"/>
        </w:rPr>
      </w:pPr>
      <w:r w:rsidRPr="008A5C17">
        <w:rPr>
          <w:rFonts w:ascii="Verdana" w:hAnsi="Verdana"/>
          <w:sz w:val="20"/>
          <w:szCs w:val="20"/>
        </w:rPr>
        <w:t>Mike will try to have a finalized list by next meeting and will plan on keeping some money in reserve</w:t>
      </w:r>
    </w:p>
    <w:p w:rsidR="00A71AFE" w:rsidRPr="008A5C17" w:rsidRDefault="00A71AFE" w:rsidP="008A5C17">
      <w:pPr>
        <w:pStyle w:val="ListParagraph"/>
        <w:numPr>
          <w:ilvl w:val="0"/>
          <w:numId w:val="3"/>
        </w:numPr>
        <w:spacing w:after="0"/>
        <w:rPr>
          <w:rFonts w:ascii="Verdana" w:hAnsi="Verdana"/>
          <w:sz w:val="20"/>
          <w:szCs w:val="20"/>
        </w:rPr>
      </w:pPr>
      <w:r w:rsidRPr="008A5C17">
        <w:rPr>
          <w:rFonts w:ascii="Verdana" w:hAnsi="Verdana"/>
          <w:sz w:val="20"/>
          <w:szCs w:val="20"/>
        </w:rPr>
        <w:t>Mural Endowment fund made a donation – this is used for capital improvements</w:t>
      </w:r>
    </w:p>
    <w:p w:rsidR="00A71AFE" w:rsidRPr="008A5C17" w:rsidRDefault="00A71AFE" w:rsidP="008A5C17">
      <w:pPr>
        <w:pStyle w:val="ListParagraph"/>
        <w:numPr>
          <w:ilvl w:val="0"/>
          <w:numId w:val="3"/>
        </w:numPr>
        <w:spacing w:after="0"/>
        <w:rPr>
          <w:rFonts w:ascii="Verdana" w:hAnsi="Verdana"/>
          <w:sz w:val="20"/>
          <w:szCs w:val="20"/>
        </w:rPr>
      </w:pPr>
      <w:r w:rsidRPr="008A5C17">
        <w:rPr>
          <w:rFonts w:ascii="Verdana" w:hAnsi="Verdana"/>
          <w:sz w:val="20"/>
          <w:szCs w:val="20"/>
        </w:rPr>
        <w:t>Flooring in community room still being discussed</w:t>
      </w:r>
    </w:p>
    <w:p w:rsidR="00A71AFE" w:rsidRPr="008A5C17" w:rsidRDefault="00A71AFE" w:rsidP="008A5C17">
      <w:pPr>
        <w:pStyle w:val="ListParagraph"/>
        <w:numPr>
          <w:ilvl w:val="0"/>
          <w:numId w:val="3"/>
        </w:numPr>
        <w:spacing w:after="0"/>
        <w:rPr>
          <w:rFonts w:ascii="Verdana" w:hAnsi="Verdana"/>
          <w:sz w:val="20"/>
          <w:szCs w:val="20"/>
        </w:rPr>
      </w:pPr>
      <w:r w:rsidRPr="008A5C17">
        <w:rPr>
          <w:rFonts w:ascii="Verdana" w:hAnsi="Verdana"/>
          <w:sz w:val="20"/>
          <w:szCs w:val="20"/>
        </w:rPr>
        <w:t>Will be replacing shower heads</w:t>
      </w:r>
    </w:p>
    <w:p w:rsidR="00A71AFE" w:rsidRPr="008A5C17" w:rsidRDefault="008A5C17" w:rsidP="008A5C17">
      <w:pPr>
        <w:pStyle w:val="ListParagraph"/>
        <w:numPr>
          <w:ilvl w:val="0"/>
          <w:numId w:val="3"/>
        </w:numPr>
        <w:spacing w:after="0"/>
        <w:rPr>
          <w:rFonts w:ascii="Verdana" w:hAnsi="Verdana"/>
          <w:sz w:val="20"/>
          <w:szCs w:val="20"/>
        </w:rPr>
      </w:pPr>
      <w:r w:rsidRPr="008A5C17">
        <w:rPr>
          <w:rFonts w:ascii="Verdana" w:hAnsi="Verdana"/>
          <w:sz w:val="20"/>
          <w:szCs w:val="20"/>
        </w:rPr>
        <w:t>24/7 being used quite a bit</w:t>
      </w:r>
    </w:p>
    <w:p w:rsidR="008A5C17" w:rsidRPr="008A5C17" w:rsidRDefault="008A5C17" w:rsidP="008A5C17">
      <w:pPr>
        <w:pStyle w:val="ListParagraph"/>
        <w:numPr>
          <w:ilvl w:val="0"/>
          <w:numId w:val="3"/>
        </w:numPr>
        <w:spacing w:after="0"/>
        <w:rPr>
          <w:rFonts w:ascii="Verdana" w:hAnsi="Verdana"/>
          <w:sz w:val="20"/>
          <w:szCs w:val="20"/>
        </w:rPr>
      </w:pPr>
      <w:r w:rsidRPr="008A5C17">
        <w:rPr>
          <w:rFonts w:ascii="Verdana" w:hAnsi="Verdana"/>
          <w:sz w:val="20"/>
          <w:szCs w:val="20"/>
        </w:rPr>
        <w:t>Working on better sound system for Jazzercise</w:t>
      </w:r>
    </w:p>
    <w:p w:rsidR="008A5C17" w:rsidRPr="008A5C17" w:rsidRDefault="008A5C17" w:rsidP="008A5C17">
      <w:pPr>
        <w:pStyle w:val="ListParagraph"/>
        <w:numPr>
          <w:ilvl w:val="0"/>
          <w:numId w:val="3"/>
        </w:numPr>
        <w:spacing w:after="0"/>
        <w:rPr>
          <w:rFonts w:ascii="Verdana" w:hAnsi="Verdana"/>
          <w:sz w:val="20"/>
          <w:szCs w:val="20"/>
        </w:rPr>
      </w:pPr>
      <w:r w:rsidRPr="008A5C17">
        <w:rPr>
          <w:rFonts w:ascii="Verdana" w:hAnsi="Verdana"/>
          <w:sz w:val="20"/>
          <w:szCs w:val="20"/>
        </w:rPr>
        <w:t>Fencing for daycare is too small, daycare is responsible for this</w:t>
      </w:r>
    </w:p>
    <w:p w:rsidR="008A5C17" w:rsidRPr="008A5C17" w:rsidRDefault="008A5C17" w:rsidP="008A5C17">
      <w:pPr>
        <w:spacing w:after="0"/>
        <w:ind w:left="360"/>
        <w:rPr>
          <w:rFonts w:ascii="Verdana" w:hAnsi="Verdana"/>
          <w:sz w:val="20"/>
          <w:szCs w:val="20"/>
        </w:rPr>
      </w:pPr>
    </w:p>
    <w:p w:rsidR="008A5C17" w:rsidRPr="008A5C17" w:rsidRDefault="008A5C17" w:rsidP="008A5C17">
      <w:pPr>
        <w:spacing w:after="0"/>
        <w:ind w:left="360"/>
        <w:rPr>
          <w:rFonts w:ascii="Verdana" w:hAnsi="Verdana"/>
          <w:sz w:val="20"/>
          <w:szCs w:val="20"/>
          <w:u w:val="single"/>
        </w:rPr>
      </w:pPr>
      <w:r w:rsidRPr="008A5C17">
        <w:rPr>
          <w:rFonts w:ascii="Verdana" w:hAnsi="Verdana"/>
          <w:sz w:val="20"/>
          <w:szCs w:val="20"/>
          <w:u w:val="single"/>
        </w:rPr>
        <w:t>General Improvements:</w:t>
      </w:r>
    </w:p>
    <w:p w:rsidR="008A5C17" w:rsidRPr="008A5C17" w:rsidRDefault="008A5C17" w:rsidP="008A5C17">
      <w:pPr>
        <w:pStyle w:val="ListParagraph"/>
        <w:numPr>
          <w:ilvl w:val="0"/>
          <w:numId w:val="4"/>
        </w:numPr>
        <w:spacing w:after="0"/>
        <w:rPr>
          <w:rFonts w:ascii="Verdana" w:hAnsi="Verdana"/>
          <w:sz w:val="20"/>
          <w:szCs w:val="20"/>
        </w:rPr>
      </w:pPr>
      <w:r w:rsidRPr="008A5C17">
        <w:rPr>
          <w:rFonts w:ascii="Verdana" w:hAnsi="Verdana"/>
          <w:sz w:val="20"/>
          <w:szCs w:val="20"/>
        </w:rPr>
        <w:t>On-line registration being considered for various classes being offered, Mike is researching costs, this is something to consider in the future</w:t>
      </w:r>
    </w:p>
    <w:p w:rsidR="008A5C17" w:rsidRPr="008A5C17" w:rsidRDefault="008A5C17" w:rsidP="008A5C17">
      <w:pPr>
        <w:pStyle w:val="ListParagraph"/>
        <w:numPr>
          <w:ilvl w:val="0"/>
          <w:numId w:val="4"/>
        </w:numPr>
        <w:spacing w:after="0"/>
        <w:rPr>
          <w:rFonts w:ascii="Verdana" w:hAnsi="Verdana"/>
          <w:sz w:val="20"/>
          <w:szCs w:val="20"/>
        </w:rPr>
      </w:pPr>
      <w:r w:rsidRPr="008A5C17">
        <w:rPr>
          <w:rFonts w:ascii="Verdana" w:hAnsi="Verdana"/>
          <w:sz w:val="20"/>
          <w:szCs w:val="20"/>
        </w:rPr>
        <w:t>Massage is continuing for another 3 months and is going well</w:t>
      </w:r>
    </w:p>
    <w:p w:rsidR="008A5C17" w:rsidRPr="008A5C17" w:rsidRDefault="008A5C17" w:rsidP="008A5C17">
      <w:pPr>
        <w:pStyle w:val="ListParagraph"/>
        <w:numPr>
          <w:ilvl w:val="0"/>
          <w:numId w:val="4"/>
        </w:numPr>
        <w:spacing w:after="0"/>
        <w:rPr>
          <w:rFonts w:ascii="Verdana" w:hAnsi="Verdana"/>
          <w:sz w:val="20"/>
          <w:szCs w:val="20"/>
        </w:rPr>
      </w:pPr>
      <w:r w:rsidRPr="008A5C17">
        <w:rPr>
          <w:rFonts w:ascii="Verdana" w:hAnsi="Verdana"/>
          <w:sz w:val="20"/>
          <w:szCs w:val="20"/>
        </w:rPr>
        <w:t>Alcohol in facility is being questioned, more so with golf simulator and community rental rooms, Mike will research what other area facilities are doing and report back</w:t>
      </w:r>
    </w:p>
    <w:p w:rsidR="008A5C17" w:rsidRPr="008A5C17" w:rsidRDefault="008A5C17" w:rsidP="008A5C17">
      <w:pPr>
        <w:pStyle w:val="ListParagraph"/>
        <w:numPr>
          <w:ilvl w:val="0"/>
          <w:numId w:val="4"/>
        </w:numPr>
        <w:spacing w:after="0"/>
        <w:rPr>
          <w:rFonts w:ascii="Verdana" w:hAnsi="Verdana"/>
          <w:sz w:val="20"/>
          <w:szCs w:val="20"/>
        </w:rPr>
      </w:pPr>
      <w:r w:rsidRPr="008A5C17">
        <w:rPr>
          <w:rFonts w:ascii="Verdana" w:hAnsi="Verdana"/>
          <w:sz w:val="20"/>
          <w:szCs w:val="20"/>
        </w:rPr>
        <w:t>Trap shooting - local high school physical education class has used it and will re-visit</w:t>
      </w:r>
    </w:p>
    <w:p w:rsidR="008A5C17" w:rsidRPr="008A5C17" w:rsidRDefault="008A5C17" w:rsidP="008A5C17">
      <w:pPr>
        <w:spacing w:after="0"/>
        <w:ind w:left="360"/>
        <w:rPr>
          <w:rFonts w:ascii="Verdana" w:hAnsi="Verdana"/>
          <w:sz w:val="20"/>
          <w:szCs w:val="20"/>
        </w:rPr>
      </w:pPr>
    </w:p>
    <w:p w:rsidR="008A5C17" w:rsidRPr="008A5C17" w:rsidRDefault="008A5C17" w:rsidP="008A5C17">
      <w:pPr>
        <w:spacing w:after="0"/>
        <w:ind w:left="360"/>
        <w:rPr>
          <w:rFonts w:ascii="Verdana" w:hAnsi="Verdana"/>
          <w:sz w:val="20"/>
          <w:szCs w:val="20"/>
          <w:u w:val="single"/>
        </w:rPr>
      </w:pPr>
      <w:r w:rsidRPr="008A5C17">
        <w:rPr>
          <w:rFonts w:ascii="Verdana" w:hAnsi="Verdana"/>
          <w:sz w:val="20"/>
          <w:szCs w:val="20"/>
          <w:u w:val="single"/>
        </w:rPr>
        <w:t>Promotion of TAG &amp; Membership Drive:</w:t>
      </w:r>
    </w:p>
    <w:p w:rsidR="008A5C17" w:rsidRPr="008A5C17" w:rsidRDefault="008A5C17" w:rsidP="008A5C17">
      <w:pPr>
        <w:pStyle w:val="ListParagraph"/>
        <w:numPr>
          <w:ilvl w:val="0"/>
          <w:numId w:val="5"/>
        </w:numPr>
        <w:spacing w:after="0"/>
        <w:rPr>
          <w:rFonts w:ascii="Verdana" w:hAnsi="Verdana"/>
          <w:sz w:val="20"/>
          <w:szCs w:val="20"/>
        </w:rPr>
      </w:pPr>
      <w:r w:rsidRPr="008A5C17">
        <w:rPr>
          <w:rFonts w:ascii="Verdana" w:hAnsi="Verdana"/>
          <w:sz w:val="20"/>
          <w:szCs w:val="20"/>
        </w:rPr>
        <w:t>Beginning the 1</w:t>
      </w:r>
      <w:r w:rsidRPr="008A5C17">
        <w:rPr>
          <w:rFonts w:ascii="Verdana" w:hAnsi="Verdana"/>
          <w:sz w:val="20"/>
          <w:szCs w:val="20"/>
          <w:vertAlign w:val="superscript"/>
        </w:rPr>
        <w:t>st</w:t>
      </w:r>
      <w:r w:rsidRPr="008A5C17">
        <w:rPr>
          <w:rFonts w:ascii="Verdana" w:hAnsi="Verdana"/>
          <w:sz w:val="20"/>
          <w:szCs w:val="20"/>
        </w:rPr>
        <w:t xml:space="preserve"> of the new year – advertising budge is going from 4k to 10k</w:t>
      </w:r>
    </w:p>
    <w:p w:rsidR="008A5C17" w:rsidRPr="008A5C17" w:rsidRDefault="008A5C17" w:rsidP="008A5C17">
      <w:pPr>
        <w:pStyle w:val="ListParagraph"/>
        <w:numPr>
          <w:ilvl w:val="0"/>
          <w:numId w:val="5"/>
        </w:numPr>
        <w:spacing w:after="0"/>
        <w:rPr>
          <w:rFonts w:ascii="Verdana" w:hAnsi="Verdana"/>
          <w:sz w:val="20"/>
          <w:szCs w:val="20"/>
        </w:rPr>
      </w:pPr>
      <w:r w:rsidRPr="008A5C17">
        <w:rPr>
          <w:rFonts w:ascii="Verdana" w:hAnsi="Verdana"/>
          <w:sz w:val="20"/>
          <w:szCs w:val="20"/>
        </w:rPr>
        <w:t>Charter shot 2 30-second spots, one for the whole facility and one for golf/shooting simulators</w:t>
      </w:r>
    </w:p>
    <w:p w:rsidR="008A5C17" w:rsidRPr="008A5C17" w:rsidRDefault="008A5C17" w:rsidP="008A5C17">
      <w:pPr>
        <w:pStyle w:val="ListParagraph"/>
        <w:numPr>
          <w:ilvl w:val="0"/>
          <w:numId w:val="5"/>
        </w:numPr>
        <w:spacing w:after="0"/>
        <w:rPr>
          <w:rFonts w:ascii="Verdana" w:hAnsi="Verdana"/>
          <w:sz w:val="20"/>
          <w:szCs w:val="20"/>
        </w:rPr>
      </w:pPr>
      <w:r w:rsidRPr="008A5C17">
        <w:rPr>
          <w:rFonts w:ascii="Verdana" w:hAnsi="Verdana"/>
          <w:sz w:val="20"/>
          <w:szCs w:val="20"/>
        </w:rPr>
        <w:t>Budget will include future commercials, digital media and target marketing</w:t>
      </w:r>
    </w:p>
    <w:p w:rsidR="008A5C17" w:rsidRPr="008A5C17" w:rsidRDefault="008A5C17" w:rsidP="008A5C17">
      <w:pPr>
        <w:pStyle w:val="ListParagraph"/>
        <w:numPr>
          <w:ilvl w:val="0"/>
          <w:numId w:val="5"/>
        </w:numPr>
        <w:spacing w:after="0"/>
        <w:rPr>
          <w:rFonts w:ascii="Verdana" w:hAnsi="Verdana"/>
          <w:sz w:val="20"/>
          <w:szCs w:val="20"/>
        </w:rPr>
      </w:pPr>
      <w:r w:rsidRPr="008A5C17">
        <w:rPr>
          <w:rFonts w:ascii="Verdana" w:hAnsi="Verdana"/>
          <w:sz w:val="20"/>
          <w:szCs w:val="20"/>
        </w:rPr>
        <w:t>Tennis ball feeder is now available for rental in half hour increments for a nominal fee</w:t>
      </w:r>
    </w:p>
    <w:p w:rsidR="008A5C17" w:rsidRDefault="008A5C17" w:rsidP="008A5C17">
      <w:pPr>
        <w:spacing w:after="0"/>
        <w:ind w:left="360"/>
        <w:rPr>
          <w:rFonts w:ascii="Verdana" w:hAnsi="Verdana"/>
          <w:sz w:val="20"/>
          <w:szCs w:val="20"/>
        </w:rPr>
      </w:pPr>
    </w:p>
    <w:p w:rsidR="008A5C17" w:rsidRDefault="008A5C17" w:rsidP="008A5C17">
      <w:pPr>
        <w:spacing w:after="0"/>
        <w:ind w:left="360"/>
        <w:rPr>
          <w:rFonts w:ascii="Verdana" w:hAnsi="Verdana"/>
          <w:sz w:val="20"/>
          <w:szCs w:val="20"/>
        </w:rPr>
      </w:pPr>
      <w:r>
        <w:rPr>
          <w:rFonts w:ascii="Verdana" w:hAnsi="Verdana"/>
          <w:sz w:val="20"/>
          <w:szCs w:val="20"/>
        </w:rPr>
        <w:t>Next Meeting Wednesday, February 21, 2018 at 6:30 pm at TAG Center</w:t>
      </w:r>
    </w:p>
    <w:p w:rsidR="008A5C17" w:rsidRDefault="008A5C17" w:rsidP="008A5C17">
      <w:pPr>
        <w:spacing w:after="0"/>
        <w:ind w:left="360"/>
        <w:rPr>
          <w:rFonts w:ascii="Verdana" w:hAnsi="Verdana"/>
          <w:sz w:val="20"/>
          <w:szCs w:val="20"/>
        </w:rPr>
      </w:pPr>
    </w:p>
    <w:p w:rsidR="008A5C17" w:rsidRDefault="008A5C17" w:rsidP="008A5C17">
      <w:pPr>
        <w:spacing w:after="0"/>
        <w:ind w:left="360"/>
        <w:rPr>
          <w:rFonts w:ascii="Verdana" w:hAnsi="Verdana"/>
          <w:sz w:val="20"/>
          <w:szCs w:val="20"/>
        </w:rPr>
      </w:pPr>
      <w:r>
        <w:rPr>
          <w:rFonts w:ascii="Verdana" w:hAnsi="Verdana"/>
          <w:sz w:val="20"/>
          <w:szCs w:val="20"/>
        </w:rPr>
        <w:t>Motion to adjourn by Kim Olson, 2</w:t>
      </w:r>
      <w:r w:rsidRPr="008A5C17">
        <w:rPr>
          <w:rFonts w:ascii="Verdana" w:hAnsi="Verdana"/>
          <w:sz w:val="20"/>
          <w:szCs w:val="20"/>
          <w:vertAlign w:val="superscript"/>
        </w:rPr>
        <w:t>nd</w:t>
      </w:r>
      <w:r>
        <w:rPr>
          <w:rFonts w:ascii="Verdana" w:hAnsi="Verdana"/>
          <w:sz w:val="20"/>
          <w:szCs w:val="20"/>
        </w:rPr>
        <w:t xml:space="preserve"> by Mike Kurutz, unanimously passed.  Meeting adjourned at 7:37 pm</w:t>
      </w:r>
    </w:p>
    <w:p w:rsidR="008A5C17" w:rsidRDefault="008A5C17" w:rsidP="008A5C17">
      <w:pPr>
        <w:spacing w:after="0"/>
        <w:ind w:left="360"/>
        <w:rPr>
          <w:rFonts w:ascii="Verdana" w:hAnsi="Verdana"/>
          <w:sz w:val="20"/>
          <w:szCs w:val="20"/>
        </w:rPr>
      </w:pPr>
    </w:p>
    <w:p w:rsidR="008A5C17" w:rsidRPr="008A5C17" w:rsidRDefault="008A5C17" w:rsidP="008A5C17">
      <w:pPr>
        <w:spacing w:after="0"/>
        <w:ind w:left="360"/>
        <w:rPr>
          <w:rFonts w:ascii="Verdana" w:hAnsi="Verdana"/>
          <w:sz w:val="20"/>
          <w:szCs w:val="20"/>
        </w:rPr>
      </w:pPr>
      <w:r>
        <w:rPr>
          <w:rFonts w:ascii="Verdana" w:hAnsi="Verdana"/>
          <w:sz w:val="20"/>
          <w:szCs w:val="20"/>
        </w:rPr>
        <w:t>Submitted by:  Kelly Mauer, Secretary</w:t>
      </w:r>
    </w:p>
    <w:sectPr w:rsidR="008A5C17" w:rsidRPr="008A5C17" w:rsidSect="008A5C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F1BF9"/>
    <w:multiLevelType w:val="hybridMultilevel"/>
    <w:tmpl w:val="BDF26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C1231"/>
    <w:multiLevelType w:val="hybridMultilevel"/>
    <w:tmpl w:val="48925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292186"/>
    <w:multiLevelType w:val="hybridMultilevel"/>
    <w:tmpl w:val="A7AC1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937178"/>
    <w:multiLevelType w:val="hybridMultilevel"/>
    <w:tmpl w:val="C4769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EF6C64"/>
    <w:multiLevelType w:val="hybridMultilevel"/>
    <w:tmpl w:val="1BD4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AFE"/>
    <w:rsid w:val="00774BAB"/>
    <w:rsid w:val="00883BC3"/>
    <w:rsid w:val="008A5C17"/>
    <w:rsid w:val="009563B1"/>
    <w:rsid w:val="00A71AFE"/>
    <w:rsid w:val="00DD3C48"/>
    <w:rsid w:val="00F01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AFE"/>
    <w:pPr>
      <w:ind w:left="720"/>
      <w:contextualSpacing/>
    </w:pPr>
  </w:style>
  <w:style w:type="paragraph" w:styleId="BalloonText">
    <w:name w:val="Balloon Text"/>
    <w:basedOn w:val="Normal"/>
    <w:link w:val="BalloonTextChar"/>
    <w:uiPriority w:val="99"/>
    <w:semiHidden/>
    <w:unhideWhenUsed/>
    <w:rsid w:val="00774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BA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AFE"/>
    <w:pPr>
      <w:ind w:left="720"/>
      <w:contextualSpacing/>
    </w:pPr>
  </w:style>
  <w:style w:type="paragraph" w:styleId="BalloonText">
    <w:name w:val="Balloon Text"/>
    <w:basedOn w:val="Normal"/>
    <w:link w:val="BalloonTextChar"/>
    <w:uiPriority w:val="99"/>
    <w:semiHidden/>
    <w:unhideWhenUsed/>
    <w:rsid w:val="00774B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B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Mauer</dc:creator>
  <cp:lastModifiedBy>Sara Decker</cp:lastModifiedBy>
  <cp:revision>2</cp:revision>
  <cp:lastPrinted>2017-12-29T14:46:00Z</cp:lastPrinted>
  <dcterms:created xsi:type="dcterms:W3CDTF">2018-01-03T23:14:00Z</dcterms:created>
  <dcterms:modified xsi:type="dcterms:W3CDTF">2018-01-03T23:14:00Z</dcterms:modified>
</cp:coreProperties>
</file>