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039C" w14:textId="77777777" w:rsidR="00FE6F13" w:rsidRPr="00FE6F13" w:rsidRDefault="00FE6F13" w:rsidP="00FE6F13">
      <w:r w:rsidRPr="00FE6F13">
        <w:rPr>
          <w:b/>
          <w:bCs/>
        </w:rPr>
        <w:t>April 2026 Mayor’s Report – City of Mayville</w:t>
      </w:r>
    </w:p>
    <w:p w14:paraId="349A25AE" w14:textId="77777777" w:rsidR="00FE6F13" w:rsidRPr="00FE6F13" w:rsidRDefault="00FE6F13" w:rsidP="00FE6F13">
      <w:r w:rsidRPr="00FE6F13">
        <w:t>Hello Friends, and Residents of Mayville,</w:t>
      </w:r>
    </w:p>
    <w:p w14:paraId="18A44BEC" w14:textId="77777777" w:rsidR="00FE6F13" w:rsidRPr="00FE6F13" w:rsidRDefault="00FE6F13" w:rsidP="00FE6F13">
      <w:r w:rsidRPr="00FE6F13">
        <w:t xml:space="preserve">This month, I would like to begin by thanking everyone who stepped forward and ran for public office. Congratulations to all, and best of luck </w:t>
      </w:r>
      <w:proofErr w:type="gramStart"/>
      <w:r w:rsidRPr="00FE6F13">
        <w:t>in</w:t>
      </w:r>
      <w:proofErr w:type="gramEnd"/>
      <w:r w:rsidRPr="00FE6F13">
        <w:t xml:space="preserve"> your service.</w:t>
      </w:r>
    </w:p>
    <w:p w14:paraId="720149B0" w14:textId="77777777" w:rsidR="00FE6F13" w:rsidRPr="00FE6F13" w:rsidRDefault="00FE6F13" w:rsidP="00FE6F13">
      <w:r w:rsidRPr="00FE6F13">
        <w:t xml:space="preserve">I also want to sincerely thank the residents of Mayville for electing me to a fifth term as your mayor. This milestone makes me the longest-serving mayor in Mayville since 1956, when Elmer </w:t>
      </w:r>
      <w:proofErr w:type="spellStart"/>
      <w:r w:rsidRPr="00FE6F13">
        <w:t>Genzmer</w:t>
      </w:r>
      <w:proofErr w:type="spellEnd"/>
      <w:r w:rsidRPr="00FE6F13">
        <w:t xml:space="preserve"> held the office. It has been a true privilege and honor to serve this city, and I remain committed to doing the absolute best I can for our community.</w:t>
      </w:r>
    </w:p>
    <w:p w14:paraId="3674E48B" w14:textId="77777777" w:rsidR="00FE6F13" w:rsidRPr="00FE6F13" w:rsidRDefault="00FE6F13" w:rsidP="00FE6F13">
      <w:r w:rsidRPr="00FE6F13">
        <w:t>I would like to extend my appreciation to Jesse Liebenow for his service as Alderman of Ward 4 over the past two years. Thank you for your hard work and dedication to the City of Mayville, and I wish you all the best in your future endeavors.</w:t>
      </w:r>
    </w:p>
    <w:p w14:paraId="3D7068DC" w14:textId="77777777" w:rsidR="00FE6F13" w:rsidRPr="00FE6F13" w:rsidRDefault="00FE6F13" w:rsidP="00FE6F13">
      <w:r w:rsidRPr="00FE6F13">
        <w:t>This past month, I met with our Mayville librarian to discuss public safety concerns related to elevated radon levels in our area. As a result, we have implemented a new program through the library to purchase four radon detectors. These detectors are now available for residents to check out free of charge with a library card. Our goal is to help ensure that all homes in Mayville are safe and secure. When in doubt—check them out.</w:t>
      </w:r>
    </w:p>
    <w:p w14:paraId="1C739AE3" w14:textId="77777777" w:rsidR="00FE6F13" w:rsidRPr="00FE6F13" w:rsidRDefault="00FE6F13" w:rsidP="00FE6F13">
      <w:r w:rsidRPr="00FE6F13">
        <w:t>A few months ago, the City of Mayville purchased the former meat market property downtown with the goal of better connecting our downtown area to the riverfront while bringing residents together. This project aims to create a welcoming, year-round gathering space where residents can socialize while supporting local businesses. While the Mayville Park Square serves this purpose during the summer months, this new development would provide a permanent option. The building is currently in poor condition and will likely require demolition. The city is working with the Wisconsin Historical Society and pursuing grant funding to support the project. Concept sketches provided free of charge by Kunkel Engineer of the proposed site can be found in this month’s </w:t>
      </w:r>
      <w:r w:rsidRPr="00FE6F13">
        <w:rPr>
          <w:i/>
          <w:iCs/>
        </w:rPr>
        <w:t>Pioneer</w:t>
      </w:r>
      <w:r w:rsidRPr="00FE6F13">
        <w:t>. More updates will follow.</w:t>
      </w:r>
    </w:p>
    <w:p w14:paraId="1A09BD93" w14:textId="77777777" w:rsidR="00FE6F13" w:rsidRPr="00FE6F13" w:rsidRDefault="00FE6F13" w:rsidP="00FE6F13">
      <w:r w:rsidRPr="00FE6F13">
        <w:t>As Mayville continues to grow, we must address our housing needs. This includes options such as duplexes, apartments, condominiums, and single-family homes. Identifying suitable locations and securing funding for the necessary infrastructure and utilities will be key. In the coming months, I will be bringing forward a plan to designate these areas and explore funding opportunities, including the potential extension of our Tax Increment Districts.</w:t>
      </w:r>
    </w:p>
    <w:p w14:paraId="02BA7258" w14:textId="77777777" w:rsidR="00FE6F13" w:rsidRPr="00FE6F13" w:rsidRDefault="00FE6F13" w:rsidP="00FE6F13">
      <w:r w:rsidRPr="00FE6F13">
        <w:t xml:space="preserve">Following last year’s tornado, our community came together in an incredible way to clean up and move forward. However, we continue to see the lasting effects of that storm. This includes the loss of the Gleason Reel building, and now approximately 75% of the former Mayville Products building is slated for demolition. While this development is somewhat unexpected, the </w:t>
      </w:r>
      <w:r w:rsidRPr="00FE6F13">
        <w:lastRenderedPageBreak/>
        <w:t>City is actively working with the property owner and the DNR to ensure all compliance matters are addressed promptly.</w:t>
      </w:r>
    </w:p>
    <w:p w14:paraId="45C14773" w14:textId="77777777" w:rsidR="00FE6F13" w:rsidRPr="00FE6F13" w:rsidRDefault="00FE6F13" w:rsidP="00FE6F13">
      <w:r w:rsidRPr="00FE6F13">
        <w:t>City operations have remained remarkably busy. We are overseeing sewer plant contingency funds and recent change orders, as well as preparing for upcoming street projects this summer. I have also been meeting with developers, property owners, and residents who are committed to making Mayville an even better place to live. I will continue to listen, engage, and make decisions that support the long-term success of our city.</w:t>
      </w:r>
    </w:p>
    <w:p w14:paraId="22DEEA70" w14:textId="77777777" w:rsidR="00FE6F13" w:rsidRPr="00FE6F13" w:rsidRDefault="00FE6F13" w:rsidP="00FE6F13">
      <w:r w:rsidRPr="00FE6F13">
        <w:t>As always, I hope to see you around town—please do not hesitate to say hi.</w:t>
      </w:r>
    </w:p>
    <w:p w14:paraId="5CD48521" w14:textId="77777777" w:rsidR="00FE6F13" w:rsidRPr="00FE6F13" w:rsidRDefault="00FE6F13" w:rsidP="00FE6F13">
      <w:r w:rsidRPr="00FE6F13">
        <w:br/>
      </w:r>
      <w:r w:rsidRPr="00FE6F13">
        <w:rPr>
          <w:b/>
          <w:bCs/>
        </w:rPr>
        <w:t>Mayor Rob</w:t>
      </w:r>
    </w:p>
    <w:p w14:paraId="72DEAD81" w14:textId="77777777" w:rsidR="005273AF" w:rsidRDefault="005273AF"/>
    <w:sectPr w:rsidR="00527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13"/>
    <w:rsid w:val="0020508C"/>
    <w:rsid w:val="005273AF"/>
    <w:rsid w:val="00734495"/>
    <w:rsid w:val="007A4091"/>
    <w:rsid w:val="00AD3D6A"/>
    <w:rsid w:val="00BE73FC"/>
    <w:rsid w:val="00FE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FAAE"/>
  <w15:chartTrackingRefBased/>
  <w15:docId w15:val="{9AA4E8BD-20F4-4AA2-96C6-366EEEEB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F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F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F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F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F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F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F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F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F13"/>
    <w:rPr>
      <w:rFonts w:eastAsiaTheme="majorEastAsia" w:cstheme="majorBidi"/>
      <w:color w:val="272727" w:themeColor="text1" w:themeTint="D8"/>
    </w:rPr>
  </w:style>
  <w:style w:type="paragraph" w:styleId="Title">
    <w:name w:val="Title"/>
    <w:basedOn w:val="Normal"/>
    <w:next w:val="Normal"/>
    <w:link w:val="TitleChar"/>
    <w:uiPriority w:val="10"/>
    <w:qFormat/>
    <w:rsid w:val="00FE6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F13"/>
    <w:pPr>
      <w:spacing w:before="160"/>
      <w:jc w:val="center"/>
    </w:pPr>
    <w:rPr>
      <w:i/>
      <w:iCs/>
      <w:color w:val="404040" w:themeColor="text1" w:themeTint="BF"/>
    </w:rPr>
  </w:style>
  <w:style w:type="character" w:customStyle="1" w:styleId="QuoteChar">
    <w:name w:val="Quote Char"/>
    <w:basedOn w:val="DefaultParagraphFont"/>
    <w:link w:val="Quote"/>
    <w:uiPriority w:val="29"/>
    <w:rsid w:val="00FE6F13"/>
    <w:rPr>
      <w:i/>
      <w:iCs/>
      <w:color w:val="404040" w:themeColor="text1" w:themeTint="BF"/>
    </w:rPr>
  </w:style>
  <w:style w:type="paragraph" w:styleId="ListParagraph">
    <w:name w:val="List Paragraph"/>
    <w:basedOn w:val="Normal"/>
    <w:uiPriority w:val="34"/>
    <w:qFormat/>
    <w:rsid w:val="00FE6F13"/>
    <w:pPr>
      <w:ind w:left="720"/>
      <w:contextualSpacing/>
    </w:pPr>
  </w:style>
  <w:style w:type="character" w:styleId="IntenseEmphasis">
    <w:name w:val="Intense Emphasis"/>
    <w:basedOn w:val="DefaultParagraphFont"/>
    <w:uiPriority w:val="21"/>
    <w:qFormat/>
    <w:rsid w:val="00FE6F13"/>
    <w:rPr>
      <w:i/>
      <w:iCs/>
      <w:color w:val="2F5496" w:themeColor="accent1" w:themeShade="BF"/>
    </w:rPr>
  </w:style>
  <w:style w:type="paragraph" w:styleId="IntenseQuote">
    <w:name w:val="Intense Quote"/>
    <w:basedOn w:val="Normal"/>
    <w:next w:val="Normal"/>
    <w:link w:val="IntenseQuoteChar"/>
    <w:uiPriority w:val="30"/>
    <w:qFormat/>
    <w:rsid w:val="00FE6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F13"/>
    <w:rPr>
      <w:i/>
      <w:iCs/>
      <w:color w:val="2F5496" w:themeColor="accent1" w:themeShade="BF"/>
    </w:rPr>
  </w:style>
  <w:style w:type="character" w:styleId="IntenseReference">
    <w:name w:val="Intense Reference"/>
    <w:basedOn w:val="DefaultParagraphFont"/>
    <w:uiPriority w:val="32"/>
    <w:qFormat/>
    <w:rsid w:val="00FE6F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Gonstead</dc:creator>
  <cp:keywords/>
  <dc:description/>
  <cp:lastModifiedBy>Anastasia Gonstead</cp:lastModifiedBy>
  <cp:revision>1</cp:revision>
  <dcterms:created xsi:type="dcterms:W3CDTF">2026-04-22T16:21:00Z</dcterms:created>
  <dcterms:modified xsi:type="dcterms:W3CDTF">2026-04-22T16:21:00Z</dcterms:modified>
</cp:coreProperties>
</file>